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B8" w:rsidRPr="005916B8" w:rsidRDefault="005916B8" w:rsidP="005916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5916B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МУНИЦИПАЛЬНОЕ КАЗЕННОЕ УЧРЕЖДЕНИЕ «ЦЕНТР </w:t>
      </w:r>
      <w:proofErr w:type="gramStart"/>
      <w:r w:rsidRPr="005916B8">
        <w:rPr>
          <w:rFonts w:ascii="Times New Roman" w:eastAsia="Lucida Sans Unicode" w:hAnsi="Times New Roman" w:cs="Times New Roman"/>
          <w:kern w:val="1"/>
          <w:sz w:val="28"/>
          <w:szCs w:val="28"/>
        </w:rPr>
        <w:t>ФИНАНСОВО-ЭКОНОМИЧЕСКОГО</w:t>
      </w:r>
      <w:proofErr w:type="gramEnd"/>
      <w:r w:rsidRPr="005916B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ХОЗЯЙСТВЕННОГО</w:t>
      </w:r>
    </w:p>
    <w:p w:rsidR="005916B8" w:rsidRPr="005916B8" w:rsidRDefault="005916B8" w:rsidP="005916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5916B8">
        <w:rPr>
          <w:rFonts w:ascii="Times New Roman" w:eastAsia="Lucida Sans Unicode" w:hAnsi="Times New Roman" w:cs="Times New Roman"/>
          <w:kern w:val="1"/>
          <w:sz w:val="28"/>
          <w:szCs w:val="28"/>
        </w:rPr>
        <w:t>ОБЕСПЕЧЕНИЯ УЧРЕЖДЕНИЙ В СФЕРЕ ОБРАЗОВАНИЯ НАЗЫВАЕВСКОГО МУНИЦИПАЛЬНОГО РАЙОНА ОМСКОЙ ОБЛАСТИ»</w:t>
      </w:r>
    </w:p>
    <w:p w:rsidR="005916B8" w:rsidRPr="005916B8" w:rsidRDefault="005916B8" w:rsidP="005916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5916B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                                     </w:t>
      </w:r>
    </w:p>
    <w:p w:rsidR="005916B8" w:rsidRPr="005916B8" w:rsidRDefault="005916B8" w:rsidP="003B4E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5916B8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ПРИКАЗ</w:t>
      </w:r>
    </w:p>
    <w:p w:rsidR="005916B8" w:rsidRDefault="003B4E44" w:rsidP="005916B8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08 апреля</w:t>
      </w:r>
      <w:r w:rsidR="005916B8" w:rsidRPr="005916B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20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25</w:t>
      </w:r>
      <w:r w:rsidR="005916B8" w:rsidRPr="005916B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года                                                                                        №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</w:t>
      </w:r>
      <w:r w:rsidR="000F5599">
        <w:rPr>
          <w:rFonts w:ascii="Times New Roman" w:eastAsia="Lucida Sans Unicode" w:hAnsi="Times New Roman" w:cs="Times New Roman"/>
          <w:kern w:val="1"/>
          <w:sz w:val="28"/>
          <w:szCs w:val="28"/>
        </w:rPr>
        <w:t>6</w:t>
      </w:r>
      <w:r w:rsidR="005916B8" w:rsidRPr="005916B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</w:p>
    <w:p w:rsidR="00450D1F" w:rsidRDefault="00450D1F" w:rsidP="00450D1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5916B8" w:rsidRPr="005916B8" w:rsidRDefault="005916B8" w:rsidP="00450D1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5916B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Об утверждении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Положения и </w:t>
      </w:r>
      <w:r w:rsidRPr="005916B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состава </w:t>
      </w:r>
      <w:r w:rsidR="000F5599" w:rsidRPr="000F5599">
        <w:rPr>
          <w:rFonts w:ascii="Times New Roman" w:eastAsia="Lucida Sans Unicode" w:hAnsi="Times New Roman" w:cs="Times New Roman"/>
          <w:kern w:val="1"/>
          <w:sz w:val="28"/>
          <w:szCs w:val="28"/>
        </w:rPr>
        <w:t>экспертной Комиссии, создаваемой для проведения экспертизы результатов исполнения контрактов МКУ «Центр финансово-экономического и хозяйственного обеспечения учреждений в сфере образования»</w:t>
      </w:r>
    </w:p>
    <w:p w:rsidR="005916B8" w:rsidRPr="005916B8" w:rsidRDefault="005916B8" w:rsidP="005916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5916B8" w:rsidRPr="005916B8" w:rsidRDefault="005916B8" w:rsidP="005916B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5916B8">
        <w:rPr>
          <w:rFonts w:ascii="Times New Roman" w:eastAsia="Lucida Sans Unicode" w:hAnsi="Times New Roman" w:cs="Times New Roman"/>
          <w:kern w:val="1"/>
          <w:sz w:val="28"/>
          <w:szCs w:val="28"/>
        </w:rPr>
        <w:t>В соответствии с Федеральным законом от 05.04.2013 г. № 44-ФЗ «О контрактной системе закупок товаров, работ, услуг для обеспечения государственных и муниципальных нужд», Постановлени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ем</w:t>
      </w:r>
      <w:r w:rsidRPr="005916B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</w:t>
      </w:r>
      <w:proofErr w:type="spellStart"/>
      <w:r w:rsidRPr="005916B8">
        <w:rPr>
          <w:rFonts w:ascii="Times New Roman" w:eastAsia="Lucida Sans Unicode" w:hAnsi="Times New Roman" w:cs="Times New Roman"/>
          <w:kern w:val="1"/>
          <w:sz w:val="28"/>
          <w:szCs w:val="28"/>
        </w:rPr>
        <w:t>Называевского</w:t>
      </w:r>
      <w:proofErr w:type="spellEnd"/>
      <w:r w:rsidRPr="005916B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муниципального района от 24.12.2013 г. № 969 «Об организации централизованных закупок </w:t>
      </w:r>
      <w:proofErr w:type="gramStart"/>
      <w:r w:rsidRPr="005916B8">
        <w:rPr>
          <w:rFonts w:ascii="Times New Roman" w:eastAsia="Lucida Sans Unicode" w:hAnsi="Times New Roman" w:cs="Times New Roman"/>
          <w:kern w:val="1"/>
          <w:sz w:val="28"/>
          <w:szCs w:val="28"/>
        </w:rPr>
        <w:t>в</w:t>
      </w:r>
      <w:proofErr w:type="gramEnd"/>
      <w:r w:rsidRPr="005916B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gramStart"/>
      <w:r w:rsidRPr="005916B8">
        <w:rPr>
          <w:rFonts w:ascii="Times New Roman" w:eastAsia="Lucida Sans Unicode" w:hAnsi="Times New Roman" w:cs="Times New Roman"/>
          <w:kern w:val="1"/>
          <w:sz w:val="28"/>
          <w:szCs w:val="28"/>
        </w:rPr>
        <w:t>Называевском</w:t>
      </w:r>
      <w:proofErr w:type="gramEnd"/>
      <w:r w:rsidRPr="005916B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муниципальном районе», </w:t>
      </w:r>
    </w:p>
    <w:p w:rsidR="004952FB" w:rsidRDefault="004952FB" w:rsidP="00930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336" w:rsidRDefault="005916B8" w:rsidP="00930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930336">
        <w:rPr>
          <w:rFonts w:ascii="Times New Roman" w:hAnsi="Times New Roman" w:cs="Times New Roman"/>
          <w:sz w:val="28"/>
          <w:szCs w:val="28"/>
        </w:rPr>
        <w:t>:</w:t>
      </w:r>
    </w:p>
    <w:p w:rsidR="00930336" w:rsidRDefault="005916B8" w:rsidP="0045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6B8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0336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0F5599" w:rsidRPr="000F5599">
        <w:rPr>
          <w:rFonts w:ascii="Times New Roman" w:hAnsi="Times New Roman" w:cs="Times New Roman"/>
          <w:sz w:val="28"/>
          <w:szCs w:val="28"/>
        </w:rPr>
        <w:t>об экспертной Комиссии, создаваемой для проведения экспертизы результатов исполнения контрактов МКУ «Центр финансово-экономического и хозяйственного обеспечения учреждений в сфере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336">
        <w:rPr>
          <w:rFonts w:ascii="Times New Roman" w:hAnsi="Times New Roman" w:cs="Times New Roman"/>
          <w:sz w:val="28"/>
          <w:szCs w:val="28"/>
        </w:rPr>
        <w:t>согласно приложению № 1 к настоящему П</w:t>
      </w:r>
      <w:r>
        <w:rPr>
          <w:rFonts w:ascii="Times New Roman" w:hAnsi="Times New Roman" w:cs="Times New Roman"/>
          <w:sz w:val="28"/>
          <w:szCs w:val="28"/>
        </w:rPr>
        <w:t>рика</w:t>
      </w:r>
      <w:r w:rsidR="003B4E44">
        <w:rPr>
          <w:rFonts w:ascii="Times New Roman" w:hAnsi="Times New Roman" w:cs="Times New Roman"/>
          <w:sz w:val="28"/>
          <w:szCs w:val="28"/>
        </w:rPr>
        <w:t>зу</w:t>
      </w:r>
      <w:r w:rsidR="00930336">
        <w:rPr>
          <w:rFonts w:ascii="Times New Roman" w:hAnsi="Times New Roman" w:cs="Times New Roman"/>
          <w:sz w:val="28"/>
          <w:szCs w:val="28"/>
        </w:rPr>
        <w:t>.</w:t>
      </w:r>
    </w:p>
    <w:p w:rsidR="00930336" w:rsidRDefault="00930336" w:rsidP="00C90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D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4E44" w:rsidRPr="003B4E44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0F5599" w:rsidRPr="000F5599">
        <w:rPr>
          <w:rFonts w:ascii="Times New Roman" w:hAnsi="Times New Roman" w:cs="Times New Roman"/>
          <w:sz w:val="28"/>
          <w:szCs w:val="28"/>
        </w:rPr>
        <w:t>экспертной Комиссии, создаваемой для проведения экспертизы результатов исполнения контрактов МКУ «Центр финансово-экономического и хозяйственного обеспечения учреждений в сфере образования»</w:t>
      </w:r>
      <w:r w:rsidR="003B4E44"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№ 2 к настоящему П</w:t>
      </w:r>
      <w:r w:rsidR="003B4E44">
        <w:rPr>
          <w:rFonts w:ascii="Times New Roman" w:hAnsi="Times New Roman" w:cs="Times New Roman"/>
          <w:sz w:val="28"/>
          <w:szCs w:val="28"/>
        </w:rPr>
        <w:t>риказу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1038">
        <w:rPr>
          <w:rFonts w:ascii="Times New Roman" w:hAnsi="Times New Roman" w:cs="Times New Roman"/>
          <w:sz w:val="28"/>
          <w:szCs w:val="28"/>
        </w:rPr>
        <w:t xml:space="preserve"> Ознакомить председателя, заместителя председателя и членов комиссии с данным п</w:t>
      </w:r>
      <w:r w:rsidR="003B4E44">
        <w:rPr>
          <w:rFonts w:ascii="Times New Roman" w:hAnsi="Times New Roman" w:cs="Times New Roman"/>
          <w:sz w:val="28"/>
          <w:szCs w:val="28"/>
        </w:rPr>
        <w:t>риказом</w:t>
      </w:r>
      <w:r w:rsidR="002A1038">
        <w:rPr>
          <w:rFonts w:ascii="Times New Roman" w:hAnsi="Times New Roman" w:cs="Times New Roman"/>
          <w:sz w:val="28"/>
          <w:szCs w:val="28"/>
        </w:rPr>
        <w:t xml:space="preserve"> под роспись.</w:t>
      </w:r>
    </w:p>
    <w:p w:rsidR="00930336" w:rsidRDefault="002A1038" w:rsidP="0093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D1F">
        <w:rPr>
          <w:rFonts w:ascii="Times New Roman" w:hAnsi="Times New Roman" w:cs="Times New Roman"/>
          <w:sz w:val="28"/>
          <w:szCs w:val="28"/>
        </w:rPr>
        <w:t>3</w:t>
      </w:r>
      <w:r w:rsidR="009303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03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0336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7E15F5">
        <w:rPr>
          <w:rFonts w:ascii="Times New Roman" w:hAnsi="Times New Roman" w:cs="Times New Roman"/>
          <w:sz w:val="28"/>
          <w:szCs w:val="28"/>
        </w:rPr>
        <w:t>риказа</w:t>
      </w:r>
      <w:r w:rsidR="0093033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930336" w:rsidRDefault="00930336" w:rsidP="0093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599" w:rsidRDefault="000F5599" w:rsidP="0093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599" w:rsidRDefault="000F5599" w:rsidP="0093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599" w:rsidRDefault="000F5599" w:rsidP="0093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E44" w:rsidRPr="00043FBA" w:rsidRDefault="003B4E44" w:rsidP="0093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336" w:rsidRPr="00930336" w:rsidRDefault="003B4E44" w:rsidP="0093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</w:t>
      </w:r>
      <w:r w:rsidR="00930336">
        <w:rPr>
          <w:rFonts w:ascii="Times New Roman" w:hAnsi="Times New Roman" w:cs="Times New Roman"/>
          <w:sz w:val="28"/>
          <w:szCs w:val="28"/>
        </w:rPr>
        <w:t xml:space="preserve"> </w:t>
      </w:r>
      <w:r w:rsidR="00930336">
        <w:rPr>
          <w:rFonts w:ascii="Times New Roman" w:hAnsi="Times New Roman" w:cs="Times New Roman"/>
          <w:sz w:val="28"/>
          <w:szCs w:val="28"/>
        </w:rPr>
        <w:tab/>
      </w:r>
      <w:r w:rsidR="00930336">
        <w:rPr>
          <w:rFonts w:ascii="Times New Roman" w:hAnsi="Times New Roman" w:cs="Times New Roman"/>
          <w:sz w:val="28"/>
          <w:szCs w:val="28"/>
        </w:rPr>
        <w:tab/>
      </w:r>
      <w:r w:rsidR="00930336">
        <w:rPr>
          <w:rFonts w:ascii="Times New Roman" w:hAnsi="Times New Roman" w:cs="Times New Roman"/>
          <w:sz w:val="28"/>
          <w:szCs w:val="28"/>
        </w:rPr>
        <w:tab/>
      </w:r>
      <w:r w:rsidR="00930336">
        <w:rPr>
          <w:rFonts w:ascii="Times New Roman" w:hAnsi="Times New Roman" w:cs="Times New Roman"/>
          <w:sz w:val="28"/>
          <w:szCs w:val="28"/>
        </w:rPr>
        <w:tab/>
      </w:r>
      <w:r w:rsidR="00930336">
        <w:rPr>
          <w:rFonts w:ascii="Times New Roman" w:hAnsi="Times New Roman" w:cs="Times New Roman"/>
          <w:sz w:val="28"/>
          <w:szCs w:val="28"/>
        </w:rPr>
        <w:tab/>
      </w:r>
      <w:r w:rsidR="00930336">
        <w:rPr>
          <w:rFonts w:ascii="Times New Roman" w:hAnsi="Times New Roman" w:cs="Times New Roman"/>
          <w:sz w:val="28"/>
          <w:szCs w:val="28"/>
        </w:rPr>
        <w:tab/>
      </w:r>
      <w:r w:rsidR="00C623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Е.В. Решетников</w:t>
      </w:r>
    </w:p>
    <w:p w:rsidR="003B4E44" w:rsidRDefault="003B4E44" w:rsidP="003B4E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7E15F5" w:rsidRDefault="007E15F5" w:rsidP="003B4E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0F5599" w:rsidRDefault="000F5599" w:rsidP="003B4E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0F5599" w:rsidRDefault="000F5599" w:rsidP="003B4E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0F5599" w:rsidRDefault="000F5599" w:rsidP="003B4E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271030" w:rsidRDefault="00271030" w:rsidP="003B4E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3B4E44" w:rsidRPr="003B4E44" w:rsidRDefault="003B4E44" w:rsidP="003B4E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B4E44">
        <w:rPr>
          <w:rFonts w:ascii="Times New Roman" w:eastAsia="Lucida Sans Unicode" w:hAnsi="Times New Roman" w:cs="Times New Roman"/>
          <w:kern w:val="1"/>
          <w:sz w:val="24"/>
          <w:szCs w:val="24"/>
        </w:rPr>
        <w:t>В дело 01 – 03</w:t>
      </w:r>
    </w:p>
    <w:p w:rsidR="003B4E44" w:rsidRPr="003B4E44" w:rsidRDefault="003B4E44" w:rsidP="003B4E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B4E44">
        <w:rPr>
          <w:rFonts w:ascii="Times New Roman" w:eastAsia="Lucida Sans Unicode" w:hAnsi="Times New Roman" w:cs="Times New Roman"/>
          <w:kern w:val="1"/>
          <w:sz w:val="24"/>
          <w:szCs w:val="24"/>
        </w:rPr>
        <w:t>Зинченко Т.С.</w:t>
      </w:r>
    </w:p>
    <w:p w:rsidR="003B4E44" w:rsidRPr="003B4E44" w:rsidRDefault="003B4E44" w:rsidP="003B4E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08</w:t>
      </w:r>
      <w:r w:rsidRPr="003B4E44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04</w:t>
      </w:r>
      <w:r w:rsidRPr="003B4E44">
        <w:rPr>
          <w:rFonts w:ascii="Times New Roman" w:eastAsia="Lucida Sans Unicode" w:hAnsi="Times New Roman" w:cs="Times New Roman"/>
          <w:kern w:val="1"/>
          <w:sz w:val="24"/>
          <w:szCs w:val="24"/>
        </w:rPr>
        <w:t>.202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3B4E4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г.</w:t>
      </w:r>
    </w:p>
    <w:p w:rsidR="00450D1F" w:rsidRDefault="003B4E44" w:rsidP="003B4E44">
      <w:pPr>
        <w:pStyle w:val="ConsNormal"/>
        <w:widowControl/>
        <w:tabs>
          <w:tab w:val="left" w:pos="5100"/>
          <w:tab w:val="left" w:pos="5580"/>
          <w:tab w:val="right" w:pos="9354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                                                                </w:t>
      </w:r>
    </w:p>
    <w:p w:rsidR="003B4E44" w:rsidRPr="00924AB8" w:rsidRDefault="00450D1F" w:rsidP="003B4E44">
      <w:pPr>
        <w:pStyle w:val="ConsNormal"/>
        <w:widowControl/>
        <w:tabs>
          <w:tab w:val="left" w:pos="5100"/>
          <w:tab w:val="left" w:pos="5580"/>
          <w:tab w:val="right" w:pos="9354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lastRenderedPageBreak/>
        <w:t xml:space="preserve">                                                                      </w:t>
      </w:r>
      <w:r w:rsidR="003B4E44">
        <w:rPr>
          <w:rFonts w:eastAsia="SimSun"/>
          <w:sz w:val="24"/>
          <w:szCs w:val="24"/>
        </w:rPr>
        <w:t xml:space="preserve">   </w:t>
      </w:r>
      <w:r w:rsidR="003B4E44" w:rsidRPr="00924AB8">
        <w:rPr>
          <w:rFonts w:eastAsia="SimSun"/>
          <w:sz w:val="24"/>
          <w:szCs w:val="24"/>
        </w:rPr>
        <w:t>Приложение №1</w:t>
      </w:r>
    </w:p>
    <w:p w:rsidR="003B4E44" w:rsidRPr="00924AB8" w:rsidRDefault="003B4E44" w:rsidP="003B4E44">
      <w:pPr>
        <w:pStyle w:val="ConsNormal"/>
        <w:widowControl/>
        <w:tabs>
          <w:tab w:val="center" w:pos="5037"/>
          <w:tab w:val="right" w:pos="9354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ab/>
        <w:t xml:space="preserve">                                     </w:t>
      </w:r>
      <w:r w:rsidRPr="00924AB8">
        <w:rPr>
          <w:rFonts w:eastAsia="SimSun"/>
          <w:sz w:val="24"/>
          <w:szCs w:val="24"/>
        </w:rPr>
        <w:t xml:space="preserve">к </w:t>
      </w:r>
      <w:r>
        <w:rPr>
          <w:rFonts w:eastAsia="SimSun"/>
          <w:sz w:val="24"/>
          <w:szCs w:val="24"/>
        </w:rPr>
        <w:t>п</w:t>
      </w:r>
      <w:r w:rsidRPr="00924AB8">
        <w:rPr>
          <w:rFonts w:eastAsia="SimSun"/>
          <w:sz w:val="24"/>
          <w:szCs w:val="24"/>
        </w:rPr>
        <w:t xml:space="preserve">риказу директора </w:t>
      </w:r>
    </w:p>
    <w:p w:rsidR="003B4E44" w:rsidRPr="00924AB8" w:rsidRDefault="003B4E44" w:rsidP="003B4E44">
      <w:pPr>
        <w:pStyle w:val="ConsNormal"/>
        <w:widowControl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  <w:r w:rsidRPr="00924AB8">
        <w:rPr>
          <w:rFonts w:eastAsia="SimSun"/>
          <w:sz w:val="24"/>
          <w:szCs w:val="24"/>
        </w:rPr>
        <w:t xml:space="preserve">МКУ «Центр </w:t>
      </w:r>
      <w:proofErr w:type="gramStart"/>
      <w:r w:rsidRPr="00924AB8">
        <w:rPr>
          <w:rFonts w:eastAsia="SimSun"/>
          <w:sz w:val="24"/>
          <w:szCs w:val="24"/>
        </w:rPr>
        <w:t>финансово-экономического</w:t>
      </w:r>
      <w:proofErr w:type="gramEnd"/>
    </w:p>
    <w:p w:rsidR="003B4E44" w:rsidRDefault="003B4E44" w:rsidP="003B4E44">
      <w:pPr>
        <w:pStyle w:val="ConsNormal"/>
        <w:widowControl/>
        <w:tabs>
          <w:tab w:val="center" w:pos="5037"/>
          <w:tab w:val="right" w:pos="9354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ab/>
        <w:t xml:space="preserve">                                                      </w:t>
      </w:r>
      <w:r w:rsidRPr="00924AB8">
        <w:rPr>
          <w:rFonts w:eastAsia="SimSun"/>
          <w:sz w:val="24"/>
          <w:szCs w:val="24"/>
        </w:rPr>
        <w:t xml:space="preserve"> и хозяйственного обеспечения</w:t>
      </w:r>
    </w:p>
    <w:p w:rsidR="003B4E44" w:rsidRPr="00924AB8" w:rsidRDefault="003B4E44" w:rsidP="003B4E44">
      <w:pPr>
        <w:pStyle w:val="ConsNormal"/>
        <w:widowControl/>
        <w:tabs>
          <w:tab w:val="center" w:pos="5037"/>
          <w:tab w:val="right" w:pos="9354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ab/>
        <w:t xml:space="preserve">                                                              учреждений </w:t>
      </w:r>
      <w:r w:rsidRPr="00924AB8">
        <w:rPr>
          <w:rFonts w:eastAsia="SimSun"/>
          <w:sz w:val="24"/>
          <w:szCs w:val="24"/>
        </w:rPr>
        <w:t>в сфере образования»</w:t>
      </w:r>
    </w:p>
    <w:p w:rsidR="003B4E44" w:rsidRPr="00924AB8" w:rsidRDefault="003B4E44" w:rsidP="003B4E44">
      <w:pPr>
        <w:pStyle w:val="ConsNormal"/>
        <w:widowControl/>
        <w:tabs>
          <w:tab w:val="center" w:pos="5037"/>
          <w:tab w:val="right" w:pos="9354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ab/>
        <w:t xml:space="preserve">                                      </w:t>
      </w:r>
      <w:r w:rsidRPr="00924AB8">
        <w:rPr>
          <w:rFonts w:eastAsia="SimSun"/>
          <w:sz w:val="24"/>
          <w:szCs w:val="24"/>
        </w:rPr>
        <w:t xml:space="preserve">№ </w:t>
      </w:r>
      <w:r w:rsidR="00450D1F">
        <w:rPr>
          <w:rFonts w:eastAsia="SimSun"/>
          <w:sz w:val="24"/>
          <w:szCs w:val="24"/>
        </w:rPr>
        <w:t>2</w:t>
      </w:r>
      <w:r w:rsidR="007039CD">
        <w:rPr>
          <w:rFonts w:eastAsia="SimSun"/>
          <w:sz w:val="24"/>
          <w:szCs w:val="24"/>
        </w:rPr>
        <w:t>6</w:t>
      </w:r>
      <w:r w:rsidRPr="00924AB8">
        <w:rPr>
          <w:rFonts w:eastAsia="SimSun"/>
          <w:sz w:val="24"/>
          <w:szCs w:val="24"/>
        </w:rPr>
        <w:t xml:space="preserve"> от </w:t>
      </w:r>
      <w:r>
        <w:rPr>
          <w:rFonts w:eastAsia="SimSun"/>
          <w:sz w:val="24"/>
          <w:szCs w:val="24"/>
        </w:rPr>
        <w:t>08</w:t>
      </w:r>
      <w:r w:rsidRPr="00924AB8">
        <w:rPr>
          <w:rFonts w:eastAsia="SimSun"/>
          <w:sz w:val="24"/>
          <w:szCs w:val="24"/>
        </w:rPr>
        <w:t>.</w:t>
      </w:r>
      <w:r>
        <w:rPr>
          <w:rFonts w:eastAsia="SimSun"/>
          <w:sz w:val="24"/>
          <w:szCs w:val="24"/>
        </w:rPr>
        <w:t>04</w:t>
      </w:r>
      <w:r w:rsidRPr="00924AB8">
        <w:rPr>
          <w:rFonts w:eastAsia="SimSun"/>
          <w:sz w:val="24"/>
          <w:szCs w:val="24"/>
        </w:rPr>
        <w:t>.20</w:t>
      </w:r>
      <w:r>
        <w:rPr>
          <w:rFonts w:eastAsia="SimSun"/>
          <w:sz w:val="24"/>
          <w:szCs w:val="24"/>
        </w:rPr>
        <w:t>25</w:t>
      </w:r>
      <w:r w:rsidRPr="00924AB8">
        <w:rPr>
          <w:rFonts w:eastAsia="SimSun"/>
          <w:sz w:val="24"/>
          <w:szCs w:val="24"/>
        </w:rPr>
        <w:t xml:space="preserve"> г.</w:t>
      </w:r>
    </w:p>
    <w:p w:rsidR="00E03720" w:rsidRPr="00E019EE" w:rsidRDefault="00E03720" w:rsidP="00E019EE">
      <w:pPr>
        <w:pStyle w:val="a6"/>
        <w:rPr>
          <w:rFonts w:ascii="Times New Roman" w:hAnsi="Times New Roman" w:cs="Times New Roman"/>
        </w:rPr>
      </w:pPr>
    </w:p>
    <w:p w:rsidR="00E03720" w:rsidRDefault="00E03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0D1F" w:rsidRPr="00450D1F" w:rsidRDefault="00563ED0" w:rsidP="00450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0D1F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450D1F" w:rsidRPr="00450D1F" w:rsidRDefault="000F5599" w:rsidP="00450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599">
        <w:rPr>
          <w:rFonts w:ascii="Times New Roman" w:eastAsia="Times New Roman" w:hAnsi="Times New Roman" w:cs="Times New Roman"/>
          <w:color w:val="000000"/>
          <w:sz w:val="28"/>
          <w:szCs w:val="28"/>
        </w:rPr>
        <w:t>об экспертной Комиссии, создаваемой для проведения экспертизы результатов исполнения контрактов МКУ «Центр финансово-экономического и хозяйственного обеспечения учреждений в сфере образования»</w:t>
      </w:r>
    </w:p>
    <w:p w:rsidR="00612C11" w:rsidRDefault="00612C11" w:rsidP="007B23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F5599">
        <w:rPr>
          <w:rFonts w:ascii="Times New Roman" w:hAnsi="Times New Roman" w:cs="Times New Roman"/>
          <w:sz w:val="28"/>
          <w:szCs w:val="28"/>
        </w:rPr>
        <w:t>Положение об экспертной Комиссии, создаваемой для проведения экспертизы результатов исполнения контрактов МКУ «Центр финансово-экономического и хозяйственного обеспечения учреждений в сфере образования» (далее – Положение) разработано в соответствии с Федеральным законом № 44-ФЗ от 05.04.2013г. (с последующими изменениями и дополнениями) «О контрактной системе в сфере закупок товаров, работ, услуг для обеспечения государственных и муниципальных нужд» (далее – Закон № 44-ФЗ);</w:t>
      </w:r>
      <w:proofErr w:type="gramEnd"/>
      <w:r w:rsidRPr="000F5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599">
        <w:rPr>
          <w:rFonts w:ascii="Times New Roman" w:hAnsi="Times New Roman" w:cs="Times New Roman"/>
          <w:sz w:val="28"/>
          <w:szCs w:val="28"/>
        </w:rPr>
        <w:t xml:space="preserve">Федеральным законом № 273-ФЗ от 29.12.2012г. (с последующими изменениями и дополнениями) «Об образовании в Российской Федерации»). </w:t>
      </w:r>
      <w:proofErr w:type="gramEnd"/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>2. Настоящее Положение регламентирует функции, порядок организации работы комиссии, создаваемой для проведения МКУ «Центр финансово-экономического и хозяйственного обеспечения учреждений в сфере образования» (далее – Заказчик) своими силами экспертизы соответствия результатов исполнения контрактов (товаров, работ, услуг) условиям контрактов, предусмотренной ч. 3 ст. 94 Закона N 44-ФЗ.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3. Экспертная комиссия МКУ «Центр финансово-экономического и хозяйственного обеспечения учреждений в сфере образования» (далее - Комиссия) является коллегиальным органом, уполномоченным на проведение экспертизы поставленных товаров, выполненных работ, оказанных услуг на предмет их соответствия условиям контракта. Комиссия в своей деятельности руководствуется Гражданским кодексом Российской Федерации, Законом N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4. В состав Комиссии входят председатель, члены Комиссии и секретарь Комиссии. Численный состав Комиссии - не менее пяти человек.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5. Персональный состав и срок действия Комиссии определяется приказом руководителя Заказчика о создании комиссии.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6. Комиссия может создаваться для экспертизы исполнения отдельного контракта или этапа, а также для экспертизы группы контрактов. Указанное назначение Комиссии определяется в приказе о ее создании.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7. В Комиссию включаются лица из числа работников Заказчика, обладающие специальными знаниями и (или) опытом и (или) </w:t>
      </w:r>
      <w:r w:rsidRPr="000F5599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подготовкой в сфере, относящейся к предмету экспертизы.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8. 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• лица, подававшие заявку на участие в определении поставщика, по результатам которого заключен контракт, результаты исполнения которого проверяются;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• лица, на которых способны оказывать влияние сотрудники поставщика (исполнителя, подрядчика) или их органы управления;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599">
        <w:rPr>
          <w:rFonts w:ascii="Times New Roman" w:hAnsi="Times New Roman" w:cs="Times New Roman"/>
          <w:sz w:val="28"/>
          <w:szCs w:val="28"/>
        </w:rPr>
        <w:t xml:space="preserve">• лица, являющиеся сотрудниками, собственниками, членами органов управления, кредиторами поставщика (исполнителя, подрядчика); </w:t>
      </w:r>
      <w:proofErr w:type="gramEnd"/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• 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9. Член Комиссии, обнаруживший в процессе работы Комиссии свою личную заинтересованность в результатах исполнения контракта или в результатах проводимой экспертизы,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 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>10. Функцией Комиссии является проведение экспертизы для проверки предоставленных поставщиком (подрядчиком, исполнителем) результатов исполнения в части их соответствия условиям контракта. В ходе экспертизы Комиссия осуществляет следующие действия: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• проводит осмотр результатов исполнения, анализ документов и сведений, предоставленных поставщиком,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>• при необходимости направляет поставщику (подрядчику, исполнителю) запросы о разъяснениях по предоставленным результатам исполнения, документам и сведениям;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• оформляет и подписывает заключение по результатам проведенной экспертизы. </w:t>
      </w:r>
    </w:p>
    <w:p w:rsidR="00612C11" w:rsidRPr="000F5599" w:rsidRDefault="000F5599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2C11" w:rsidRPr="000F5599">
        <w:rPr>
          <w:rFonts w:ascii="Times New Roman" w:hAnsi="Times New Roman" w:cs="Times New Roman"/>
          <w:sz w:val="28"/>
          <w:szCs w:val="28"/>
        </w:rPr>
        <w:t xml:space="preserve">1. Члены Комиссии имеют право: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>• знакомиться со всеми результатами исполнения контракта, документами и материалами;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 • выступать по вопросам повестки дня на заседании Комиссии и проверять правильность оформления заключений и иных документов;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lastRenderedPageBreak/>
        <w:t xml:space="preserve"> • обращаться к председателю Комиссии с предложениями, касающимися организации работы Комиссии.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12. Члены Комиссии обязаны: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>• соблюдать законодательство Российской Федерации;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 • лично присутствовать на заседаниях Комиссии;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 • подписывать оформляемые в ходе заседаний Комиссии заключения;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>• принимать решения по вопросам, относящимся к компетенции Комиссии;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 • незамедлительно сообщать Заказчику о фактах, препятствующих участию в работе Комиссии.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>13. Комиссия выполняет возложенные на нее функции посредством проведения документарных проверок на заседаниях Комиссии и выездных (фактических) проверок результатов исполнения контракта. Заседания и выездные проверки назначаются председателем Комиссии.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14. Члены Комиссии должны быть уведомлены о месте, дате и времени проведения заседания, выездной проверки не позднее, чем за два рабочих дня.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>15. Комиссию возглавляет председатель Комиссии. Председатель Комиссии выполняет следующие функции: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>• осуществляет общее руководство работой Комиссии;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• назначает время и место проведения заседания, выездной проверки;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• ведет заседание Комиссии;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• определяет порядок рассмотрения обсуждаемых вопросов;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• осуществляет иные действия, необходимые для выполнения Комиссией своих функций.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16. Секретарь Комиссии выполняет следующие функции: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• осуществляет подготовку заседаний и выездных проверок Комиссии, в том числе сбор и оформление необходимых сведений, направление уведомлений;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• своевременно уведомляет членов Комиссии о месте, дате и времени проведения заседания или выездной проверки в соответствии с п.14 Положения;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>• информирует членов Комиссии по всем вопросам, относящимся к их функциям;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 • ведет протоколы, оформляет заключение по результатам работы Комиссии;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• обеспечивает взаимодействие с контрактной службой Заказчика.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17. Комиссия правомочна принимать решения, если они достигнуты единогласно всеми ее членами.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18. Делегирование членами Комиссии своих полномочий иным лицам (в том числе на основании доверенности) не допускается.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19. Результат работы Комиссии оформляется экспертным заключением, которое должно содержать следующие сведения: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• дату и место составления заключения;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• номер, дату, предмет контракта;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• сведения о поставщике (подрядчике, исполнителе);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• дату поставки товара, выполнения работ или оказания услуг;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lastRenderedPageBreak/>
        <w:t xml:space="preserve">• перечень документов, представленных для приемки по контракту и их реквизиты (вид документа, номер, дата и т.д.);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• информацию о проверке фактического состояния результатов исполнения контракта;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>• сведения о том, соответствует ли товар (работа, услуга) условиям контракта;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 • характеристики товара (работы, услуги), которые не соответствуют условиям контракта, при наличии;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 • рекомендации заказчику и иные сведения, при наличии.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20. Экспертное заключение подписывается всеми членами Комиссии и утверждается Председателем комиссии. Если член Комиссии не согласен с решением и (или) имеет особое мнение, оно заносится в экспертное заключение за подписью этого члена Комиссии.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21. При невозможности самостоятельного определения качества поставляемого товара, выполненной работы, оказанной услуги либо наличия разногласий, которые возникли в ходе проведения внутренней экспертизы, для проведения экспертизы могут привлекаться внешние эксперты или специализированные экспертные организации на основании контракта, заключенного в соответствии с требованиями ФЗ-44.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22. Член Комиссии, допустивший нарушение законодательства Российской Федерации, иных нормативно-правовых актов о контрактной системе в сфере закупок товаров, работ, услуг для обеспечения муниципальных нужд и (или) настоящего Положения, может быть заменен.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>23. В случае</w:t>
      </w:r>
      <w:proofErr w:type="gramStart"/>
      <w:r w:rsidRPr="000F55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5599">
        <w:rPr>
          <w:rFonts w:ascii="Times New Roman" w:hAnsi="Times New Roman" w:cs="Times New Roman"/>
          <w:sz w:val="28"/>
          <w:szCs w:val="28"/>
        </w:rPr>
        <w:t xml:space="preserve"> если члену Комиссии станет известно о нарушении порядка проведения экспертизы поставленного товара, выполненной работы, оказанной услуги, член Комиссии обязан письменно сообщить о данном нарушении председателю в течение одного дня с момента, когда он узнал о таком нарушении.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 xml:space="preserve">24. Члены Комиссии не праве распространять сведения, ставшие известными им в ходе экспертизы поставленного товара, выполненной работы, оказанной услуги. </w:t>
      </w:r>
    </w:p>
    <w:p w:rsidR="00612C11" w:rsidRPr="000F5599" w:rsidRDefault="00612C11" w:rsidP="000F5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5599">
        <w:rPr>
          <w:rFonts w:ascii="Times New Roman" w:hAnsi="Times New Roman" w:cs="Times New Roman"/>
          <w:sz w:val="28"/>
          <w:szCs w:val="28"/>
        </w:rPr>
        <w:t>25. Члены Комиссии, виновные в нарушении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и настоящего Положения, несут персональную ответственность: дисциплинарную, гражданско-правовую, административную, уголовную, в соответствии с законодательством Российской Федерации.</w:t>
      </w:r>
    </w:p>
    <w:p w:rsidR="00612C11" w:rsidRPr="000F5599" w:rsidRDefault="00612C11" w:rsidP="000F5599">
      <w:pPr>
        <w:pStyle w:val="ConsNormal"/>
        <w:widowControl/>
        <w:tabs>
          <w:tab w:val="left" w:pos="5100"/>
          <w:tab w:val="left" w:pos="5580"/>
          <w:tab w:val="right" w:pos="9354"/>
        </w:tabs>
        <w:ind w:firstLine="709"/>
        <w:jc w:val="both"/>
        <w:rPr>
          <w:rFonts w:eastAsia="SimSun"/>
          <w:sz w:val="28"/>
          <w:szCs w:val="28"/>
        </w:rPr>
      </w:pPr>
    </w:p>
    <w:p w:rsidR="00612C11" w:rsidRPr="000F5599" w:rsidRDefault="00612C11" w:rsidP="000F5599">
      <w:pPr>
        <w:pStyle w:val="ConsNormal"/>
        <w:widowControl/>
        <w:tabs>
          <w:tab w:val="left" w:pos="5100"/>
          <w:tab w:val="left" w:pos="5580"/>
          <w:tab w:val="right" w:pos="9354"/>
        </w:tabs>
        <w:ind w:firstLine="709"/>
        <w:jc w:val="both"/>
        <w:rPr>
          <w:rFonts w:eastAsia="SimSun"/>
          <w:sz w:val="28"/>
          <w:szCs w:val="28"/>
        </w:rPr>
      </w:pPr>
    </w:p>
    <w:p w:rsidR="00612C11" w:rsidRPr="000F5599" w:rsidRDefault="00612C11" w:rsidP="000F5599">
      <w:pPr>
        <w:pStyle w:val="ConsNormal"/>
        <w:widowControl/>
        <w:tabs>
          <w:tab w:val="left" w:pos="5100"/>
          <w:tab w:val="left" w:pos="5580"/>
          <w:tab w:val="right" w:pos="9354"/>
        </w:tabs>
        <w:ind w:firstLine="709"/>
        <w:jc w:val="both"/>
        <w:rPr>
          <w:rFonts w:eastAsia="SimSun"/>
          <w:sz w:val="28"/>
          <w:szCs w:val="28"/>
        </w:rPr>
      </w:pPr>
    </w:p>
    <w:p w:rsidR="00612C11" w:rsidRPr="000F5599" w:rsidRDefault="00612C11" w:rsidP="000F5599">
      <w:pPr>
        <w:pStyle w:val="ConsNormal"/>
        <w:widowControl/>
        <w:tabs>
          <w:tab w:val="left" w:pos="5100"/>
          <w:tab w:val="left" w:pos="5580"/>
          <w:tab w:val="right" w:pos="9354"/>
        </w:tabs>
        <w:ind w:firstLine="709"/>
        <w:jc w:val="both"/>
        <w:rPr>
          <w:rFonts w:eastAsia="SimSun"/>
          <w:sz w:val="28"/>
          <w:szCs w:val="28"/>
        </w:rPr>
      </w:pPr>
    </w:p>
    <w:p w:rsidR="00612C11" w:rsidRPr="000F5599" w:rsidRDefault="00612C11" w:rsidP="000F5599">
      <w:pPr>
        <w:pStyle w:val="ConsNormal"/>
        <w:widowControl/>
        <w:tabs>
          <w:tab w:val="left" w:pos="5100"/>
          <w:tab w:val="left" w:pos="5580"/>
          <w:tab w:val="right" w:pos="9354"/>
        </w:tabs>
        <w:ind w:firstLine="709"/>
        <w:jc w:val="both"/>
        <w:rPr>
          <w:rFonts w:eastAsia="SimSun"/>
          <w:sz w:val="28"/>
          <w:szCs w:val="28"/>
        </w:rPr>
      </w:pPr>
    </w:p>
    <w:p w:rsidR="00612C11" w:rsidRPr="000F5599" w:rsidRDefault="00612C11" w:rsidP="000F5599">
      <w:pPr>
        <w:pStyle w:val="ConsNormal"/>
        <w:widowControl/>
        <w:tabs>
          <w:tab w:val="left" w:pos="5100"/>
          <w:tab w:val="left" w:pos="5580"/>
          <w:tab w:val="right" w:pos="9354"/>
        </w:tabs>
        <w:ind w:firstLine="709"/>
        <w:jc w:val="both"/>
        <w:rPr>
          <w:rFonts w:eastAsia="SimSun"/>
          <w:sz w:val="28"/>
          <w:szCs w:val="28"/>
        </w:rPr>
      </w:pPr>
    </w:p>
    <w:p w:rsidR="00612C11" w:rsidRPr="000F5599" w:rsidRDefault="00612C11" w:rsidP="000F5599">
      <w:pPr>
        <w:pStyle w:val="ConsNormal"/>
        <w:widowControl/>
        <w:tabs>
          <w:tab w:val="left" w:pos="5100"/>
          <w:tab w:val="left" w:pos="5580"/>
          <w:tab w:val="right" w:pos="9354"/>
        </w:tabs>
        <w:ind w:firstLine="709"/>
        <w:jc w:val="both"/>
        <w:rPr>
          <w:rFonts w:eastAsia="SimSun"/>
          <w:sz w:val="28"/>
          <w:szCs w:val="28"/>
        </w:rPr>
      </w:pPr>
    </w:p>
    <w:p w:rsidR="00612C11" w:rsidRPr="000F5599" w:rsidRDefault="00612C11" w:rsidP="000F5599">
      <w:pPr>
        <w:pStyle w:val="ConsNormal"/>
        <w:widowControl/>
        <w:tabs>
          <w:tab w:val="left" w:pos="5100"/>
          <w:tab w:val="left" w:pos="5580"/>
          <w:tab w:val="right" w:pos="9354"/>
        </w:tabs>
        <w:ind w:firstLine="709"/>
        <w:jc w:val="both"/>
        <w:rPr>
          <w:rFonts w:eastAsia="SimSun"/>
          <w:sz w:val="28"/>
          <w:szCs w:val="28"/>
        </w:rPr>
      </w:pPr>
    </w:p>
    <w:p w:rsidR="00612C11" w:rsidRPr="000F5599" w:rsidRDefault="00612C11" w:rsidP="000F5599">
      <w:pPr>
        <w:pStyle w:val="ConsNormal"/>
        <w:widowControl/>
        <w:tabs>
          <w:tab w:val="left" w:pos="5100"/>
          <w:tab w:val="left" w:pos="5580"/>
          <w:tab w:val="right" w:pos="9354"/>
        </w:tabs>
        <w:ind w:firstLine="709"/>
        <w:jc w:val="both"/>
        <w:rPr>
          <w:rFonts w:eastAsia="SimSun"/>
          <w:sz w:val="28"/>
          <w:szCs w:val="28"/>
        </w:rPr>
      </w:pPr>
    </w:p>
    <w:p w:rsidR="007E15F5" w:rsidRPr="00924AB8" w:rsidRDefault="000F5599" w:rsidP="007E15F5">
      <w:pPr>
        <w:pStyle w:val="ConsNormal"/>
        <w:widowControl/>
        <w:tabs>
          <w:tab w:val="left" w:pos="5100"/>
          <w:tab w:val="left" w:pos="5580"/>
          <w:tab w:val="right" w:pos="9354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lastRenderedPageBreak/>
        <w:t xml:space="preserve"> </w:t>
      </w:r>
      <w:r w:rsidR="007E15F5">
        <w:rPr>
          <w:rFonts w:eastAsia="SimSun"/>
          <w:sz w:val="24"/>
          <w:szCs w:val="24"/>
        </w:rPr>
        <w:t xml:space="preserve">                                                                        Приложение №2</w:t>
      </w:r>
    </w:p>
    <w:p w:rsidR="007E15F5" w:rsidRPr="00924AB8" w:rsidRDefault="007E15F5" w:rsidP="007E15F5">
      <w:pPr>
        <w:pStyle w:val="ConsNormal"/>
        <w:widowControl/>
        <w:tabs>
          <w:tab w:val="center" w:pos="5037"/>
          <w:tab w:val="right" w:pos="9354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ab/>
        <w:t xml:space="preserve">                                     </w:t>
      </w:r>
      <w:r w:rsidRPr="00924AB8">
        <w:rPr>
          <w:rFonts w:eastAsia="SimSun"/>
          <w:sz w:val="24"/>
          <w:szCs w:val="24"/>
        </w:rPr>
        <w:t xml:space="preserve">к </w:t>
      </w:r>
      <w:r>
        <w:rPr>
          <w:rFonts w:eastAsia="SimSun"/>
          <w:sz w:val="24"/>
          <w:szCs w:val="24"/>
        </w:rPr>
        <w:t>п</w:t>
      </w:r>
      <w:r w:rsidRPr="00924AB8">
        <w:rPr>
          <w:rFonts w:eastAsia="SimSun"/>
          <w:sz w:val="24"/>
          <w:szCs w:val="24"/>
        </w:rPr>
        <w:t xml:space="preserve">риказу директора </w:t>
      </w:r>
    </w:p>
    <w:p w:rsidR="007E15F5" w:rsidRPr="00924AB8" w:rsidRDefault="007E15F5" w:rsidP="007E15F5">
      <w:pPr>
        <w:pStyle w:val="ConsNormal"/>
        <w:widowControl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  <w:r w:rsidRPr="00924AB8">
        <w:rPr>
          <w:rFonts w:eastAsia="SimSun"/>
          <w:sz w:val="24"/>
          <w:szCs w:val="24"/>
        </w:rPr>
        <w:t xml:space="preserve">МКУ «Центр </w:t>
      </w:r>
      <w:proofErr w:type="gramStart"/>
      <w:r w:rsidRPr="00924AB8">
        <w:rPr>
          <w:rFonts w:eastAsia="SimSun"/>
          <w:sz w:val="24"/>
          <w:szCs w:val="24"/>
        </w:rPr>
        <w:t>финансово-экономического</w:t>
      </w:r>
      <w:proofErr w:type="gramEnd"/>
    </w:p>
    <w:p w:rsidR="007E15F5" w:rsidRDefault="007E15F5" w:rsidP="007E15F5">
      <w:pPr>
        <w:pStyle w:val="ConsNormal"/>
        <w:widowControl/>
        <w:tabs>
          <w:tab w:val="center" w:pos="5037"/>
          <w:tab w:val="right" w:pos="9354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ab/>
        <w:t xml:space="preserve">                                                      </w:t>
      </w:r>
      <w:r w:rsidRPr="00924AB8">
        <w:rPr>
          <w:rFonts w:eastAsia="SimSun"/>
          <w:sz w:val="24"/>
          <w:szCs w:val="24"/>
        </w:rPr>
        <w:t xml:space="preserve"> и хозяйственного обеспечения</w:t>
      </w:r>
    </w:p>
    <w:p w:rsidR="007E15F5" w:rsidRPr="00924AB8" w:rsidRDefault="007E15F5" w:rsidP="007E15F5">
      <w:pPr>
        <w:pStyle w:val="ConsNormal"/>
        <w:widowControl/>
        <w:tabs>
          <w:tab w:val="center" w:pos="5037"/>
          <w:tab w:val="right" w:pos="9354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ab/>
        <w:t xml:space="preserve">                                                              учреждений </w:t>
      </w:r>
      <w:r w:rsidRPr="00924AB8">
        <w:rPr>
          <w:rFonts w:eastAsia="SimSun"/>
          <w:sz w:val="24"/>
          <w:szCs w:val="24"/>
        </w:rPr>
        <w:t>в сфере образования»</w:t>
      </w:r>
    </w:p>
    <w:p w:rsidR="007E15F5" w:rsidRPr="00924AB8" w:rsidRDefault="007E15F5" w:rsidP="007E15F5">
      <w:pPr>
        <w:pStyle w:val="ConsNormal"/>
        <w:widowControl/>
        <w:tabs>
          <w:tab w:val="center" w:pos="5037"/>
          <w:tab w:val="right" w:pos="9354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ab/>
        <w:t xml:space="preserve">                                      </w:t>
      </w:r>
      <w:r w:rsidRPr="00924AB8">
        <w:rPr>
          <w:rFonts w:eastAsia="SimSun"/>
          <w:sz w:val="24"/>
          <w:szCs w:val="24"/>
        </w:rPr>
        <w:t xml:space="preserve">№ </w:t>
      </w:r>
      <w:r>
        <w:rPr>
          <w:rFonts w:eastAsia="SimSun"/>
          <w:sz w:val="24"/>
          <w:szCs w:val="24"/>
        </w:rPr>
        <w:t>2</w:t>
      </w:r>
      <w:r w:rsidR="000F5599">
        <w:rPr>
          <w:rFonts w:eastAsia="SimSun"/>
          <w:sz w:val="24"/>
          <w:szCs w:val="24"/>
        </w:rPr>
        <w:t>6</w:t>
      </w:r>
      <w:r w:rsidRPr="00924AB8">
        <w:rPr>
          <w:rFonts w:eastAsia="SimSun"/>
          <w:sz w:val="24"/>
          <w:szCs w:val="24"/>
        </w:rPr>
        <w:t xml:space="preserve"> от </w:t>
      </w:r>
      <w:r>
        <w:rPr>
          <w:rFonts w:eastAsia="SimSun"/>
          <w:sz w:val="24"/>
          <w:szCs w:val="24"/>
        </w:rPr>
        <w:t>08</w:t>
      </w:r>
      <w:r w:rsidRPr="00924AB8">
        <w:rPr>
          <w:rFonts w:eastAsia="SimSun"/>
          <w:sz w:val="24"/>
          <w:szCs w:val="24"/>
        </w:rPr>
        <w:t>.</w:t>
      </w:r>
      <w:r>
        <w:rPr>
          <w:rFonts w:eastAsia="SimSun"/>
          <w:sz w:val="24"/>
          <w:szCs w:val="24"/>
        </w:rPr>
        <w:t>04</w:t>
      </w:r>
      <w:r w:rsidRPr="00924AB8">
        <w:rPr>
          <w:rFonts w:eastAsia="SimSun"/>
          <w:sz w:val="24"/>
          <w:szCs w:val="24"/>
        </w:rPr>
        <w:t>.20</w:t>
      </w:r>
      <w:r>
        <w:rPr>
          <w:rFonts w:eastAsia="SimSun"/>
          <w:sz w:val="24"/>
          <w:szCs w:val="24"/>
        </w:rPr>
        <w:t>25</w:t>
      </w:r>
      <w:r w:rsidRPr="00924AB8">
        <w:rPr>
          <w:rFonts w:eastAsia="SimSun"/>
          <w:sz w:val="24"/>
          <w:szCs w:val="24"/>
        </w:rPr>
        <w:t xml:space="preserve"> г.</w:t>
      </w:r>
    </w:p>
    <w:p w:rsidR="007E15F5" w:rsidRPr="00E019EE" w:rsidRDefault="007E15F5" w:rsidP="007E15F5">
      <w:pPr>
        <w:pStyle w:val="a6"/>
        <w:rPr>
          <w:rFonts w:ascii="Times New Roman" w:hAnsi="Times New Roman" w:cs="Times New Roman"/>
        </w:rPr>
      </w:pPr>
    </w:p>
    <w:p w:rsidR="00E019EE" w:rsidRDefault="00E019EE" w:rsidP="00194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019EE" w:rsidRPr="00E019EE" w:rsidRDefault="00E019EE" w:rsidP="00E01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E15F5" w:rsidRDefault="007E15F5" w:rsidP="007E15F5">
      <w:pPr>
        <w:pStyle w:val="a8"/>
        <w:spacing w:after="0"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7E15F5" w:rsidRDefault="007E15F5" w:rsidP="000F5599">
      <w:pPr>
        <w:pStyle w:val="a8"/>
        <w:spacing w:after="0" w:line="360" w:lineRule="exact"/>
        <w:jc w:val="center"/>
        <w:rPr>
          <w:bCs/>
          <w:sz w:val="28"/>
          <w:szCs w:val="28"/>
        </w:rPr>
      </w:pPr>
      <w:r w:rsidRPr="004F7020">
        <w:rPr>
          <w:bCs/>
          <w:sz w:val="28"/>
          <w:szCs w:val="28"/>
        </w:rPr>
        <w:t xml:space="preserve"> </w:t>
      </w:r>
      <w:r w:rsidR="000F5599" w:rsidRPr="000F5599">
        <w:rPr>
          <w:bCs/>
          <w:sz w:val="28"/>
          <w:szCs w:val="28"/>
        </w:rPr>
        <w:t>экспертной Комиссии, создаваемой для проведения экспертизы результатов исполнения контрактов МКУ «Центр финансово-экономического и хозяйственного обеспечения учреждений в сфере образования»</w:t>
      </w:r>
    </w:p>
    <w:p w:rsidR="000F5599" w:rsidRDefault="000F5599" w:rsidP="000F5599">
      <w:pPr>
        <w:pStyle w:val="a8"/>
        <w:spacing w:after="0" w:line="360" w:lineRule="exact"/>
        <w:jc w:val="center"/>
        <w:rPr>
          <w:bCs/>
          <w:sz w:val="28"/>
          <w:szCs w:val="28"/>
        </w:rPr>
      </w:pPr>
    </w:p>
    <w:p w:rsidR="007E15F5" w:rsidRDefault="007E15F5" w:rsidP="007E15F5">
      <w:pPr>
        <w:pStyle w:val="a8"/>
        <w:spacing w:after="0"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Сидоренко Ольга Александровна – председатель комиссии, заместитель директора по финансово-экономическим вопросам (главный бухгалтер);</w:t>
      </w:r>
    </w:p>
    <w:p w:rsidR="007E15F5" w:rsidRDefault="007E15F5" w:rsidP="007E15F5">
      <w:pPr>
        <w:pStyle w:val="a8"/>
        <w:spacing w:after="0" w:line="360" w:lineRule="exact"/>
        <w:jc w:val="both"/>
        <w:rPr>
          <w:bCs/>
          <w:sz w:val="28"/>
          <w:szCs w:val="28"/>
        </w:rPr>
      </w:pPr>
    </w:p>
    <w:p w:rsidR="007E15F5" w:rsidRDefault="007E15F5" w:rsidP="007039CD">
      <w:pPr>
        <w:pStyle w:val="a8"/>
        <w:spacing w:after="0"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7039CD">
        <w:rPr>
          <w:bCs/>
          <w:sz w:val="28"/>
          <w:szCs w:val="28"/>
        </w:rPr>
        <w:t>Скороход Наталья Викторовн</w:t>
      </w:r>
      <w:proofErr w:type="gramStart"/>
      <w:r w:rsidR="007039CD">
        <w:rPr>
          <w:bCs/>
          <w:sz w:val="28"/>
          <w:szCs w:val="28"/>
        </w:rPr>
        <w:t>а</w:t>
      </w:r>
      <w:r w:rsidR="00271030" w:rsidRPr="00271030">
        <w:rPr>
          <w:bCs/>
          <w:sz w:val="28"/>
          <w:szCs w:val="28"/>
        </w:rPr>
        <w:t>–</w:t>
      </w:r>
      <w:proofErr w:type="gramEnd"/>
      <w:r w:rsidR="00271030" w:rsidRPr="00271030">
        <w:rPr>
          <w:bCs/>
          <w:sz w:val="28"/>
          <w:szCs w:val="28"/>
        </w:rPr>
        <w:t xml:space="preserve"> </w:t>
      </w:r>
      <w:r w:rsidR="00271030">
        <w:rPr>
          <w:bCs/>
          <w:sz w:val="28"/>
          <w:szCs w:val="28"/>
        </w:rPr>
        <w:t>заместитель председателя</w:t>
      </w:r>
      <w:r w:rsidR="00271030" w:rsidRPr="00271030">
        <w:rPr>
          <w:bCs/>
          <w:sz w:val="28"/>
          <w:szCs w:val="28"/>
        </w:rPr>
        <w:t xml:space="preserve">, </w:t>
      </w:r>
      <w:r w:rsidR="007039CD">
        <w:rPr>
          <w:bCs/>
          <w:sz w:val="28"/>
          <w:szCs w:val="28"/>
        </w:rPr>
        <w:t xml:space="preserve">заместитель </w:t>
      </w:r>
      <w:r w:rsidR="00271030" w:rsidRPr="00271030">
        <w:rPr>
          <w:bCs/>
          <w:sz w:val="28"/>
          <w:szCs w:val="28"/>
        </w:rPr>
        <w:t>начальник</w:t>
      </w:r>
      <w:r w:rsidR="007039CD">
        <w:rPr>
          <w:bCs/>
          <w:sz w:val="28"/>
          <w:szCs w:val="28"/>
        </w:rPr>
        <w:t>а</w:t>
      </w:r>
      <w:r w:rsidR="00271030" w:rsidRPr="00271030">
        <w:rPr>
          <w:bCs/>
          <w:sz w:val="28"/>
          <w:szCs w:val="28"/>
        </w:rPr>
        <w:t xml:space="preserve"> отдела </w:t>
      </w:r>
      <w:r w:rsidR="007039CD" w:rsidRPr="007039CD">
        <w:rPr>
          <w:bCs/>
          <w:sz w:val="28"/>
          <w:szCs w:val="28"/>
        </w:rPr>
        <w:t>экономического планирования, прогнозирования и муниципальных закупок</w:t>
      </w:r>
      <w:r w:rsidR="007039CD">
        <w:rPr>
          <w:bCs/>
          <w:sz w:val="28"/>
          <w:szCs w:val="28"/>
        </w:rPr>
        <w:t>;</w:t>
      </w:r>
    </w:p>
    <w:p w:rsidR="007039CD" w:rsidRDefault="007039CD" w:rsidP="007039CD">
      <w:pPr>
        <w:pStyle w:val="a8"/>
        <w:spacing w:after="0" w:line="360" w:lineRule="exact"/>
        <w:jc w:val="both"/>
        <w:rPr>
          <w:bCs/>
          <w:sz w:val="28"/>
          <w:szCs w:val="28"/>
        </w:rPr>
      </w:pPr>
      <w:bookmarkStart w:id="0" w:name="_GoBack"/>
      <w:bookmarkEnd w:id="0"/>
    </w:p>
    <w:p w:rsidR="007E15F5" w:rsidRDefault="007E15F5" w:rsidP="007E15F5">
      <w:pPr>
        <w:pStyle w:val="a8"/>
        <w:spacing w:after="0"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Зинченко Татьяна Сергеевна –     секретарь, юрист </w:t>
      </w:r>
      <w:r w:rsidRPr="007E15F5">
        <w:rPr>
          <w:bCs/>
          <w:sz w:val="28"/>
          <w:szCs w:val="28"/>
        </w:rPr>
        <w:t>отдела экономического планирования, прогнозирования и муниципальных закупок</w:t>
      </w:r>
      <w:r>
        <w:rPr>
          <w:bCs/>
          <w:sz w:val="28"/>
          <w:szCs w:val="28"/>
        </w:rPr>
        <w:t>;</w:t>
      </w:r>
    </w:p>
    <w:p w:rsidR="007E15F5" w:rsidRDefault="007E15F5" w:rsidP="007E15F5">
      <w:pPr>
        <w:pStyle w:val="a8"/>
        <w:spacing w:after="0" w:line="360" w:lineRule="exact"/>
        <w:jc w:val="both"/>
        <w:rPr>
          <w:bCs/>
          <w:sz w:val="28"/>
          <w:szCs w:val="28"/>
        </w:rPr>
      </w:pPr>
    </w:p>
    <w:p w:rsidR="007E15F5" w:rsidRDefault="007E15F5" w:rsidP="007E15F5">
      <w:pPr>
        <w:pStyle w:val="a8"/>
        <w:spacing w:after="0"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71030">
        <w:rPr>
          <w:bCs/>
          <w:sz w:val="28"/>
          <w:szCs w:val="28"/>
        </w:rPr>
        <w:t>Кузнецова Елена Михайловна</w:t>
      </w:r>
      <w:r>
        <w:rPr>
          <w:bCs/>
          <w:sz w:val="28"/>
          <w:szCs w:val="28"/>
        </w:rPr>
        <w:t xml:space="preserve"> – член комиссии, </w:t>
      </w:r>
      <w:r w:rsidR="00271030">
        <w:rPr>
          <w:bCs/>
          <w:sz w:val="28"/>
          <w:szCs w:val="28"/>
        </w:rPr>
        <w:t xml:space="preserve">начальник </w:t>
      </w:r>
      <w:r w:rsidR="00271030" w:rsidRPr="00271030">
        <w:rPr>
          <w:bCs/>
          <w:sz w:val="28"/>
          <w:szCs w:val="28"/>
        </w:rPr>
        <w:t>отдела экономического планирования, прогнозирования и муниципальных закупок</w:t>
      </w:r>
      <w:r>
        <w:rPr>
          <w:bCs/>
          <w:sz w:val="28"/>
          <w:szCs w:val="28"/>
        </w:rPr>
        <w:t>;</w:t>
      </w:r>
    </w:p>
    <w:p w:rsidR="007E15F5" w:rsidRDefault="007E15F5" w:rsidP="007E15F5">
      <w:pPr>
        <w:pStyle w:val="a8"/>
        <w:spacing w:after="0" w:line="360" w:lineRule="exact"/>
        <w:jc w:val="both"/>
        <w:rPr>
          <w:bCs/>
          <w:sz w:val="28"/>
          <w:szCs w:val="28"/>
        </w:rPr>
      </w:pPr>
    </w:p>
    <w:p w:rsidR="007E15F5" w:rsidRDefault="007E15F5" w:rsidP="007E15F5">
      <w:pPr>
        <w:pStyle w:val="a8"/>
        <w:spacing w:after="0"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Решетников Евгений Владимирович - член комиссии, директор МКУ «Центр финансово-экономического и хозяйственного обеспечения  учреждений в сфере образования»</w:t>
      </w:r>
      <w:r w:rsidR="00271030">
        <w:rPr>
          <w:bCs/>
          <w:sz w:val="28"/>
          <w:szCs w:val="28"/>
        </w:rPr>
        <w:t>.</w:t>
      </w:r>
    </w:p>
    <w:p w:rsidR="007E15F5" w:rsidRDefault="007E15F5" w:rsidP="007E15F5">
      <w:pPr>
        <w:pStyle w:val="a8"/>
        <w:tabs>
          <w:tab w:val="center" w:pos="4677"/>
          <w:tab w:val="right" w:pos="9354"/>
        </w:tabs>
        <w:spacing w:after="0" w:line="360" w:lineRule="exact"/>
        <w:jc w:val="both"/>
        <w:rPr>
          <w:bCs/>
          <w:sz w:val="28"/>
          <w:szCs w:val="28"/>
        </w:rPr>
      </w:pPr>
    </w:p>
    <w:p w:rsidR="007E15F5" w:rsidRDefault="007E15F5" w:rsidP="007E15F5">
      <w:pPr>
        <w:pStyle w:val="a8"/>
        <w:tabs>
          <w:tab w:val="center" w:pos="4677"/>
          <w:tab w:val="right" w:pos="9354"/>
        </w:tabs>
        <w:spacing w:after="0" w:line="360" w:lineRule="exact"/>
        <w:jc w:val="both"/>
        <w:rPr>
          <w:bCs/>
          <w:sz w:val="28"/>
          <w:szCs w:val="28"/>
        </w:rPr>
      </w:pPr>
    </w:p>
    <w:p w:rsidR="007E15F5" w:rsidRPr="00924AB8" w:rsidRDefault="007E15F5" w:rsidP="007E15F5">
      <w:pPr>
        <w:pStyle w:val="a8"/>
        <w:spacing w:after="0" w:line="360" w:lineRule="exact"/>
        <w:jc w:val="right"/>
        <w:rPr>
          <w:bCs/>
          <w:sz w:val="28"/>
          <w:szCs w:val="28"/>
        </w:rPr>
      </w:pPr>
    </w:p>
    <w:p w:rsidR="007E15F5" w:rsidRDefault="007E15F5" w:rsidP="007E15F5">
      <w:pPr>
        <w:pStyle w:val="a8"/>
        <w:spacing w:after="0" w:line="360" w:lineRule="exact"/>
        <w:jc w:val="center"/>
        <w:rPr>
          <w:b/>
          <w:bCs/>
          <w:sz w:val="28"/>
          <w:szCs w:val="28"/>
        </w:rPr>
      </w:pPr>
    </w:p>
    <w:p w:rsidR="007E15F5" w:rsidRDefault="007E15F5" w:rsidP="007E15F5">
      <w:pPr>
        <w:pStyle w:val="a8"/>
        <w:spacing w:after="0" w:line="360" w:lineRule="exact"/>
        <w:rPr>
          <w:b/>
          <w:bCs/>
          <w:sz w:val="28"/>
          <w:szCs w:val="28"/>
        </w:rPr>
      </w:pPr>
    </w:p>
    <w:p w:rsidR="00563ED0" w:rsidRPr="00E03720" w:rsidRDefault="00563ED0" w:rsidP="007E1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63ED0" w:rsidRPr="00E03720" w:rsidSect="000F559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E4A"/>
    <w:multiLevelType w:val="hybridMultilevel"/>
    <w:tmpl w:val="4C604D6C"/>
    <w:lvl w:ilvl="0" w:tplc="1D4EC0C8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664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05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D0"/>
    <w:rsid w:val="00043FBA"/>
    <w:rsid w:val="000F5599"/>
    <w:rsid w:val="00194207"/>
    <w:rsid w:val="001E2083"/>
    <w:rsid w:val="00271030"/>
    <w:rsid w:val="002A1038"/>
    <w:rsid w:val="002F432D"/>
    <w:rsid w:val="0037544E"/>
    <w:rsid w:val="003B4E44"/>
    <w:rsid w:val="003D3545"/>
    <w:rsid w:val="00450D1F"/>
    <w:rsid w:val="004952FB"/>
    <w:rsid w:val="004C2B32"/>
    <w:rsid w:val="005059F9"/>
    <w:rsid w:val="00563ED0"/>
    <w:rsid w:val="005916B8"/>
    <w:rsid w:val="00612C11"/>
    <w:rsid w:val="007039CD"/>
    <w:rsid w:val="007B23C6"/>
    <w:rsid w:val="007E15F5"/>
    <w:rsid w:val="00810940"/>
    <w:rsid w:val="0082302C"/>
    <w:rsid w:val="00930336"/>
    <w:rsid w:val="00930B72"/>
    <w:rsid w:val="00931972"/>
    <w:rsid w:val="009B146B"/>
    <w:rsid w:val="009F6100"/>
    <w:rsid w:val="00B3780A"/>
    <w:rsid w:val="00B4291C"/>
    <w:rsid w:val="00B7287B"/>
    <w:rsid w:val="00BD61ED"/>
    <w:rsid w:val="00C16B98"/>
    <w:rsid w:val="00C26271"/>
    <w:rsid w:val="00C4293D"/>
    <w:rsid w:val="00C623AD"/>
    <w:rsid w:val="00C9089D"/>
    <w:rsid w:val="00CD73C6"/>
    <w:rsid w:val="00DA6063"/>
    <w:rsid w:val="00E019EE"/>
    <w:rsid w:val="00E03720"/>
    <w:rsid w:val="00E06CE7"/>
    <w:rsid w:val="00EE4305"/>
    <w:rsid w:val="00F03FED"/>
    <w:rsid w:val="00F758DA"/>
    <w:rsid w:val="00FB619D"/>
    <w:rsid w:val="00FC34A5"/>
    <w:rsid w:val="00FD4ECA"/>
    <w:rsid w:val="00F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10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19E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916B8"/>
    <w:pPr>
      <w:ind w:left="720"/>
      <w:contextualSpacing/>
    </w:pPr>
  </w:style>
  <w:style w:type="paragraph" w:customStyle="1" w:styleId="ConsNormal">
    <w:name w:val="ConsNormal"/>
    <w:rsid w:val="003B4E4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7E15F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E15F5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10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19E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916B8"/>
    <w:pPr>
      <w:ind w:left="720"/>
      <w:contextualSpacing/>
    </w:pPr>
  </w:style>
  <w:style w:type="paragraph" w:customStyle="1" w:styleId="ConsNormal">
    <w:name w:val="ConsNormal"/>
    <w:rsid w:val="003B4E4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7E15F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E15F5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8D27E-BB4F-4135-95FF-43D443D8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2025-04-09T05:24:00Z</cp:lastPrinted>
  <dcterms:created xsi:type="dcterms:W3CDTF">2025-04-09T05:17:00Z</dcterms:created>
  <dcterms:modified xsi:type="dcterms:W3CDTF">2025-04-09T05:24:00Z</dcterms:modified>
</cp:coreProperties>
</file>